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A6" w:rsidRDefault="00860A27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3</w:t>
      </w:r>
    </w:p>
    <w:p w:rsidR="00EC14F2" w:rsidRPr="009602A6" w:rsidRDefault="00EC14F2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602A6" w:rsidRPr="009602A6" w:rsidRDefault="009602A6" w:rsidP="009602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2A6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Projekt umowy</w:t>
      </w:r>
    </w:p>
    <w:p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</w:t>
      </w:r>
    </w:p>
    <w:p w:rsidR="009602A6" w:rsidRPr="009602A6" w:rsidRDefault="00E3591A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Zawarta w dniu …………………. 2020</w:t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Firmą …………………………………………………………………………………………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Reprezentowaną przez 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24/2014 z 16.04.2014r. w sprawie Regulaminu udzielania zamówień o wartości szacunkowej do 30 tys. euro przez Gminę Mstów. 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04729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Dobudowa oświetlenia ulicznego w miejscowości </w:t>
      </w:r>
      <w:r w:rsidR="00E3591A">
        <w:rPr>
          <w:rFonts w:ascii="Times New Roman" w:eastAsia="Calibri" w:hAnsi="Times New Roman" w:cs="Times New Roman"/>
          <w:b/>
          <w:bCs/>
          <w:sz w:val="20"/>
          <w:szCs w:val="20"/>
        </w:rPr>
        <w:t>Cegielnia</w:t>
      </w:r>
      <w:r w:rsidR="0004729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ul. </w:t>
      </w:r>
      <w:r w:rsidR="00E3591A">
        <w:rPr>
          <w:rFonts w:ascii="Times New Roman" w:eastAsia="Calibri" w:hAnsi="Times New Roman" w:cs="Times New Roman"/>
          <w:b/>
          <w:bCs/>
          <w:sz w:val="20"/>
          <w:szCs w:val="20"/>
        </w:rPr>
        <w:t>Leśna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E3591A">
        <w:rPr>
          <w:rFonts w:ascii="Times New Roman" w:eastAsia="Calibri" w:hAnsi="Times New Roman" w:cs="Times New Roman"/>
          <w:b/>
          <w:sz w:val="20"/>
          <w:szCs w:val="20"/>
        </w:rPr>
        <w:t>21.12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674657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………………. zł</w:t>
      </w: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…………….… zł</w:t>
      </w:r>
    </w:p>
    <w:p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………….……  zł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  <w:r w:rsidR="00674657">
        <w:rPr>
          <w:rFonts w:ascii="Times New Roman" w:eastAsia="Calibri" w:hAnsi="Times New Roman" w:cs="Times New Roman"/>
          <w:sz w:val="20"/>
          <w:szCs w:val="20"/>
        </w:rPr>
        <w:t xml:space="preserve"> Wykonawca oświadcza, że nr rachunku wskazany na fakturze jest właściwym do dokonywania płatności podzielonej (splitpayment).</w:t>
      </w:r>
    </w:p>
    <w:p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mają charakter zaliczalny, tzn. gdy szkoda przekroczy wysokość kar umownych Zamawiający ma prawo dochodzić odszkodowania uzupełniającego.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6A75" w:rsidRDefault="00026A75"/>
    <w:sectPr w:rsidR="00026A75" w:rsidSect="009602A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BCB" w:rsidRDefault="004E6BCB" w:rsidP="009602A6">
      <w:pPr>
        <w:spacing w:after="0" w:line="240" w:lineRule="auto"/>
      </w:pPr>
      <w:r>
        <w:separator/>
      </w:r>
    </w:p>
  </w:endnote>
  <w:endnote w:type="continuationSeparator" w:id="1">
    <w:p w:rsidR="004E6BCB" w:rsidRDefault="004E6BCB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70" w:rsidRDefault="0080019D">
    <w:pPr>
      <w:pStyle w:val="Stopka"/>
      <w:jc w:val="center"/>
    </w:pPr>
    <w:r>
      <w:fldChar w:fldCharType="begin"/>
    </w:r>
    <w:r w:rsidR="001873EB">
      <w:instrText>PAGE   \* MERGEFORMAT</w:instrText>
    </w:r>
    <w:r>
      <w:fldChar w:fldCharType="separate"/>
    </w:r>
    <w:r w:rsidR="00E3591A">
      <w:rPr>
        <w:noProof/>
      </w:rPr>
      <w:t>2</w:t>
    </w:r>
    <w:r>
      <w:fldChar w:fldCharType="end"/>
    </w:r>
  </w:p>
  <w:p w:rsidR="00537C70" w:rsidRDefault="004E6B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BCB" w:rsidRDefault="004E6BCB" w:rsidP="009602A6">
      <w:pPr>
        <w:spacing w:after="0" w:line="240" w:lineRule="auto"/>
      </w:pPr>
      <w:r>
        <w:separator/>
      </w:r>
    </w:p>
  </w:footnote>
  <w:footnote w:type="continuationSeparator" w:id="1">
    <w:p w:rsidR="004E6BCB" w:rsidRDefault="004E6BCB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2A6"/>
    <w:rsid w:val="00026A75"/>
    <w:rsid w:val="00047295"/>
    <w:rsid w:val="000B7D36"/>
    <w:rsid w:val="00112DE9"/>
    <w:rsid w:val="001873EB"/>
    <w:rsid w:val="002818BE"/>
    <w:rsid w:val="002C6808"/>
    <w:rsid w:val="00475E0F"/>
    <w:rsid w:val="00494B6A"/>
    <w:rsid w:val="004E26E4"/>
    <w:rsid w:val="004E6BCB"/>
    <w:rsid w:val="00614EFC"/>
    <w:rsid w:val="0065294E"/>
    <w:rsid w:val="00674657"/>
    <w:rsid w:val="007A2951"/>
    <w:rsid w:val="007D4328"/>
    <w:rsid w:val="007E36EB"/>
    <w:rsid w:val="0080019D"/>
    <w:rsid w:val="00860A27"/>
    <w:rsid w:val="00885F42"/>
    <w:rsid w:val="009602A6"/>
    <w:rsid w:val="009E54D3"/>
    <w:rsid w:val="00A322A8"/>
    <w:rsid w:val="00B520F6"/>
    <w:rsid w:val="00E3591A"/>
    <w:rsid w:val="00E61078"/>
    <w:rsid w:val="00EC14F2"/>
    <w:rsid w:val="00ED2458"/>
    <w:rsid w:val="00FE08F5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Aneta Łapeta</cp:lastModifiedBy>
  <cp:revision>2</cp:revision>
  <dcterms:created xsi:type="dcterms:W3CDTF">2020-11-10T17:10:00Z</dcterms:created>
  <dcterms:modified xsi:type="dcterms:W3CDTF">2020-11-10T17:10:00Z</dcterms:modified>
</cp:coreProperties>
</file>