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4C0" w:rsidRPr="00F77570" w:rsidRDefault="004A7480" w:rsidP="005153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sprawy:IZO.271.2.</w:t>
      </w:r>
      <w:r w:rsidR="00046EE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4776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C34C0" w:rsidRP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>2019.</w:t>
      </w:r>
      <w:r w:rsidR="00797103">
        <w:rPr>
          <w:rFonts w:ascii="Times New Roman" w:eastAsia="Times New Roman" w:hAnsi="Times New Roman" w:cs="Times New Roman"/>
          <w:sz w:val="24"/>
          <w:szCs w:val="24"/>
          <w:lang w:eastAsia="pl-PL"/>
        </w:rPr>
        <w:t>JŁ</w:t>
      </w:r>
      <w:r w:rsid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  <w:r w:rsid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4776C">
        <w:rPr>
          <w:rFonts w:ascii="Times New Roman" w:eastAsia="Times New Roman" w:hAnsi="Times New Roman" w:cs="Times New Roman"/>
          <w:sz w:val="24"/>
          <w:szCs w:val="24"/>
          <w:lang w:eastAsia="pl-PL"/>
        </w:rPr>
        <w:t>Mstów, dnia 8</w:t>
      </w:r>
      <w:r w:rsidR="003C34C0" w:rsidRP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A2EA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73B5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C34C0" w:rsidRP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B454EB" w:rsidRP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3C34C0" w:rsidRP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C34C0" w:rsidRPr="003C34C0" w:rsidRDefault="003C34C0" w:rsidP="00D106C9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34C0">
        <w:rPr>
          <w:rFonts w:ascii="Times New Roman" w:eastAsia="Calibri" w:hAnsi="Times New Roman" w:cs="Times New Roman"/>
          <w:b/>
          <w:sz w:val="24"/>
          <w:szCs w:val="24"/>
        </w:rPr>
        <w:t>Zapytanie ofertowe</w:t>
      </w:r>
      <w:r w:rsidR="00D106C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34C0">
        <w:rPr>
          <w:rFonts w:ascii="Times New Roman" w:eastAsia="Calibri" w:hAnsi="Times New Roman" w:cs="Times New Roman"/>
          <w:b/>
          <w:sz w:val="24"/>
          <w:szCs w:val="24"/>
        </w:rPr>
        <w:t>poniżej 30 tys. euro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4C0">
        <w:rPr>
          <w:rFonts w:ascii="Times New Roman" w:eastAsia="Calibri" w:hAnsi="Times New Roman" w:cs="Times New Roman"/>
          <w:sz w:val="24"/>
          <w:szCs w:val="24"/>
        </w:rPr>
        <w:t xml:space="preserve">W oparciu o art. 4 pkt. 8  ustawy z dnia 29 stycznia 2004r. – Prawo zamówień publicznych zapraszam do złożenia oferty cenowej na </w:t>
      </w:r>
    </w:p>
    <w:p w:rsidR="007775A4" w:rsidRDefault="003C34C0" w:rsidP="00777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r w:rsidR="00FC3ED1">
        <w:rPr>
          <w:rFonts w:ascii="Times New Roman" w:eastAsia="Calibri" w:hAnsi="Times New Roman" w:cs="Times New Roman"/>
          <w:b/>
          <w:bCs/>
          <w:sz w:val="24"/>
          <w:szCs w:val="24"/>
        </w:rPr>
        <w:t>Budowa o</w:t>
      </w:r>
      <w:r w:rsidR="0014776C">
        <w:rPr>
          <w:rFonts w:ascii="Times New Roman" w:eastAsia="Calibri" w:hAnsi="Times New Roman" w:cs="Times New Roman"/>
          <w:b/>
          <w:bCs/>
          <w:sz w:val="24"/>
          <w:szCs w:val="24"/>
        </w:rPr>
        <w:t>świetlenia oraz zasilania elektroenergetycznego w ciągu Placu Mickiewicza</w:t>
      </w:r>
      <w:r w:rsidR="00173B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w miejscowości Mstów</w:t>
      </w:r>
      <w:r w:rsidR="007775A4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C34C0" w:rsidRPr="003C34C0" w:rsidRDefault="003C34C0" w:rsidP="003C34C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I. NAZWA I ADRES ZAMAWIAJĄCEGO</w:t>
      </w: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Gmina Mstów, ul </w:t>
      </w:r>
      <w:r w:rsidR="00F02FA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Gminna</w:t>
      </w: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14, 42-244 Mstów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>NIP: 949 219 51 02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tel.: 343284005 </w:t>
      </w:r>
    </w:p>
    <w:p w:rsidR="003C34C0" w:rsidRPr="003C34C0" w:rsidRDefault="006A60FC" w:rsidP="003C34C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www.mstow.pl</w:t>
      </w:r>
      <w:r w:rsidR="003C34C0"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>; zamowienia@mstow.pl</w:t>
      </w:r>
    </w:p>
    <w:p w:rsidR="003C34C0" w:rsidRPr="003C34C0" w:rsidRDefault="003C34C0" w:rsidP="003C34C0">
      <w:pP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II. OPIS PRZEDMIOTU ZAMÓWIENIA</w:t>
      </w:r>
    </w:p>
    <w:p w:rsidR="00E55797" w:rsidRDefault="003C34C0" w:rsidP="006A60F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</w:t>
      </w:r>
      <w:r w:rsidR="00A26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3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E3718D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 oświetlenia przestrzeni publicznej ciągu Placu Mickiewicza oraz przyłącza elektroenergetycznego</w:t>
      </w:r>
      <w:bookmarkStart w:id="0" w:name="_GoBack"/>
      <w:bookmarkEnd w:id="0"/>
      <w:r w:rsidR="00173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miejscowości Mstów</w:t>
      </w:r>
      <w:r w:rsidR="00F02FA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775A4"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60FC" w:rsidRDefault="006A60FC" w:rsidP="006A60FC">
      <w:pPr>
        <w:pStyle w:val="Akapitzlist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7480" w:rsidRDefault="004A7480" w:rsidP="00E5579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robót obejmuje:</w:t>
      </w:r>
      <w:r w:rsidR="007B3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Budowę 6 lamp oświetleniowych na słupach oraz</w:t>
      </w:r>
      <w:r w:rsidR="00F618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budowa zasilania elektroenergetycznego zgodnie z załączoną dokumentacją techniczną. </w:t>
      </w:r>
    </w:p>
    <w:p w:rsidR="00F77570" w:rsidRDefault="00802977" w:rsidP="004A7480">
      <w:pPr>
        <w:pStyle w:val="Akapitzlist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5469D" w:rsidRDefault="0075469D" w:rsidP="004A7480">
      <w:pPr>
        <w:pStyle w:val="Akapitzlist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</w:t>
      </w:r>
      <w:r w:rsidR="0014776C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techniczna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załącznik nr 1 do zapytania ofertowego.</w:t>
      </w:r>
    </w:p>
    <w:p w:rsidR="00A24E7A" w:rsidRDefault="00A24E7A" w:rsidP="004A7480">
      <w:pPr>
        <w:pStyle w:val="Akapitzlist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34C0" w:rsidRPr="00F77570" w:rsidRDefault="00F77570" w:rsidP="00F7757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w opisie przedmiotu zamówienia wskazane jest oznaczenie konkretnego producenta (dostawcy) lub konkretny produkt, Zamawiający dopuszcza zastosowanie produktów równoważnych o parametrach jakościowych i cechach użytkowych co  najmniej na poziomie parametrów wskazanego produktu, uznając tym samym każdy produkt o wskazanych lub lepszych parametrach.</w:t>
      </w:r>
      <w:r w:rsidR="003C34C0"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C34C0"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C34C0"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C34C0"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C34C0"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C34C0" w:rsidRPr="00353E0A" w:rsidRDefault="003C34C0" w:rsidP="00E557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5579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Przedmiot zamówienia zrealizowany będzie w terminie  </w:t>
      </w:r>
      <w:r w:rsidRPr="00E5579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od daty podpisania umowy</w:t>
      </w:r>
      <w:r w:rsidRPr="00E5579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B4795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 27</w:t>
      </w:r>
      <w:r w:rsidR="00E5579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48485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grudnia</w:t>
      </w:r>
      <w:r w:rsidR="00E5579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2019</w:t>
      </w:r>
      <w:r w:rsidRPr="00E5579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r.</w:t>
      </w:r>
    </w:p>
    <w:p w:rsidR="00353E0A" w:rsidRPr="00E55797" w:rsidRDefault="00353E0A" w:rsidP="00E557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Wymagany minimalny okres gwarancji 36 miesięcy.</w:t>
      </w:r>
    </w:p>
    <w:p w:rsidR="00E55797" w:rsidRPr="00E55797" w:rsidRDefault="00E55797" w:rsidP="00E55797">
      <w:pPr>
        <w:pStyle w:val="Akapitzlis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55797" w:rsidRDefault="00E55797" w:rsidP="00E557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5579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Zaleca się wykonawcom dokonanie wizji lokalnej w terenie w celu prawidłowej wyceny robót.</w:t>
      </w:r>
    </w:p>
    <w:p w:rsidR="00CB426F" w:rsidRPr="00CB426F" w:rsidRDefault="00CB426F" w:rsidP="00CB426F">
      <w:pPr>
        <w:pStyle w:val="Akapitzli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CB426F" w:rsidRPr="00E55797" w:rsidRDefault="00CB426F" w:rsidP="00E557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Wykonawca dokona stosownych zgłoszeń u operatora systemu dystrybucyjnego oraz </w:t>
      </w:r>
      <w:r w:rsidR="00F618DA">
        <w:rPr>
          <w:rFonts w:ascii="Times New Roman" w:eastAsia="Calibri" w:hAnsi="Times New Roman" w:cs="Times New Roman"/>
          <w:sz w:val="24"/>
          <w:szCs w:val="24"/>
          <w:lang w:eastAsia="pl-PL"/>
        </w:rPr>
        <w:t>dokona stosownych uzgodnień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C34C0" w:rsidRPr="003C34C0" w:rsidRDefault="00F77570" w:rsidP="003C34C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III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 TERMIN, FORMA ORAZ MIEJSCE ZŁOŻENIA OFERTY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Ofertę zaadresowaną </w:t>
      </w:r>
      <w:r w:rsidR="00A233D8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na Zamawiającego, należy złożyć </w:t>
      </w:r>
      <w:r w:rsidR="006A60FC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 formie papierowej w zamkniętej kopercie </w:t>
      </w: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 siedzibie Zamawiającego w Urzędzie Gminy Mstów  ul. </w:t>
      </w:r>
      <w:r w:rsidR="004A18F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Gminna</w:t>
      </w: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14, 42-24</w:t>
      </w:r>
      <w:r w:rsidR="00E5579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4 Mstów, sekretariat do dnia </w:t>
      </w:r>
      <w:r w:rsidR="0014776C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15</w:t>
      </w:r>
      <w:r w:rsidR="00FC0C7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</w:t>
      </w:r>
      <w:r w:rsidR="008A2EA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1</w:t>
      </w:r>
      <w:r w:rsidR="008135E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1</w:t>
      </w:r>
      <w:r w:rsidR="00E5579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.2019</w:t>
      </w: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r do godz. 10:00.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Ofertę należy złożyć na wypełnionym formularzu ofertowym według z</w:t>
      </w:r>
      <w:r w:rsidR="00E5579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ałącznika nr 2</w:t>
      </w: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</w:t>
      </w:r>
    </w:p>
    <w:p w:rsidR="00E55797" w:rsidRPr="003C34C0" w:rsidRDefault="00E55797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Do oferty należy załączyć kosztorys ofertowy opracowany zgodnie z pozycjami zawartymi w przedmiarze robót.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lastRenderedPageBreak/>
        <w:t>Oferta złożona po terminie zostanie zwrócona Wykonawcy bez otwierania.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3C34C0" w:rsidRPr="003C34C0" w:rsidRDefault="00F77570" w:rsidP="003C34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V. Zamawiający dokona oceny ofert w oparciu o przyjęte kryterium oceny ofert: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Przy wyborze oferty zamawiający będzie się kierował następującymi kryteriami i ich znaczeniem -  cena ofertowa  brutto - 100 %.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Za najkorzystniejszą ofertę, Zamawiający uzna tę, która </w:t>
      </w:r>
      <w:r w:rsidR="00F06C1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spełnia kryteria oraz posiada najniższą cenę.</w:t>
      </w:r>
    </w:p>
    <w:p w:rsidR="00F06C1D" w:rsidRPr="003C34C0" w:rsidRDefault="00F06C1D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3C34C0" w:rsidRPr="003C34C0" w:rsidRDefault="00F77570" w:rsidP="003C34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V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 Opis sposobu obliczenia ceny oferty.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1) </w:t>
      </w:r>
      <w:r w:rsidR="00FD22D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Ryczałtową c</w:t>
      </w: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enę oferty należy wyliczyć na </w:t>
      </w:r>
      <w:r w:rsidR="00FD22D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podstawie kosztorysu ofertowego</w:t>
      </w: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2) Cena określona w ofercie powinna obejmować wszystkie koszty związane z r</w:t>
      </w:r>
      <w:r w:rsidR="00FC0C7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ealizacją przedmiotu zamówienia.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3C34C0" w:rsidRPr="003C34C0" w:rsidRDefault="00F77570" w:rsidP="003C34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VI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 Otwarcie ofert.</w:t>
      </w:r>
    </w:p>
    <w:p w:rsidR="003C34C0" w:rsidRPr="003C34C0" w:rsidRDefault="00FD22DC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Otwarcie ofert nastąpi dnia </w:t>
      </w:r>
      <w:r w:rsidR="0014776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15</w:t>
      </w:r>
      <w:r w:rsidR="004A18F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</w:t>
      </w:r>
      <w:r w:rsidR="008A2EA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</w:t>
      </w:r>
      <w:r w:rsidR="008135E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.201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9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r o godz. 10:</w:t>
      </w:r>
      <w:r w:rsidR="0080297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15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w siedzibie Zamawiającego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Urzą</w:t>
      </w:r>
      <w:r w:rsidR="004A18F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d Gminy Mstów ul. Gminna</w:t>
      </w: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14 , sala konferencyjna.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3C34C0" w:rsidRPr="003C34C0" w:rsidRDefault="003C34C0" w:rsidP="003C34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VI</w:t>
      </w:r>
      <w:r w:rsidR="00F7757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</w:t>
      </w: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 DODATKOWE INFORMACJE</w:t>
      </w:r>
    </w:p>
    <w:p w:rsidR="003C34C0" w:rsidRPr="003C34C0" w:rsidRDefault="003C34C0" w:rsidP="003C34C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>Wykonawca składając ofertę pozostaje nią związany przez okres 30 dni.</w:t>
      </w:r>
    </w:p>
    <w:p w:rsidR="003C34C0" w:rsidRPr="003C34C0" w:rsidRDefault="003C34C0" w:rsidP="003C34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>Zamawiający zawrze umowę z wykonawcą, który złoży ofertę odpowiadającą wymaganiom  określonym w niniejszym zaproszeniu i przedłoży  ofertę z najniższą ceną.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C34C0" w:rsidRPr="003C34C0" w:rsidRDefault="003C34C0" w:rsidP="003C34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Umowa zostanie zawarta na warunkach podanych w projekcie </w:t>
      </w:r>
      <w:r w:rsidR="00850796">
        <w:rPr>
          <w:rFonts w:ascii="Times New Roman" w:eastAsia="Calibri" w:hAnsi="Times New Roman" w:cs="Times New Roman"/>
          <w:sz w:val="24"/>
          <w:szCs w:val="24"/>
          <w:lang w:eastAsia="pl-PL"/>
        </w:rPr>
        <w:t>umowy stanowiącym załącznik nr 3</w:t>
      </w: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niniejszego zaproszenia.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C3FE0" w:rsidRPr="008A2EA5" w:rsidRDefault="003C34C0" w:rsidP="00FC3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Style w:val="Hipercze"/>
          <w:rFonts w:ascii="Times New Roman" w:eastAsia="Calibri" w:hAnsi="Times New Roman" w:cs="Times New Roman"/>
          <w:color w:val="auto"/>
          <w:sz w:val="24"/>
          <w:szCs w:val="24"/>
          <w:u w:val="none"/>
          <w:lang w:eastAsia="pl-PL"/>
        </w:rPr>
      </w:pPr>
      <w:r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>Osoba uprawniona do ko</w:t>
      </w:r>
      <w:r w:rsidR="00FD22DC"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>ntaktu z oferentami:</w:t>
      </w:r>
      <w:r w:rsidR="00FC3FE0"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sprawach formalnych</w:t>
      </w:r>
      <w:r w:rsidR="008A2EA5"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merytorycznych</w:t>
      </w:r>
      <w:r w:rsidR="00FD22DC"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4A18FD"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>Jarosław Łapeta</w:t>
      </w:r>
      <w:r w:rsidR="00FD22DC"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tel. 343284005 wew. 38</w:t>
      </w:r>
      <w:r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e-mail: </w:t>
      </w:r>
      <w:hyperlink r:id="rId8" w:history="1">
        <w:r w:rsidR="00FD22DC" w:rsidRPr="008A2EA5">
          <w:rPr>
            <w:rStyle w:val="Hipercze"/>
            <w:rFonts w:ascii="Times New Roman" w:eastAsia="Calibri" w:hAnsi="Times New Roman" w:cs="Times New Roman"/>
            <w:sz w:val="24"/>
            <w:szCs w:val="24"/>
            <w:lang w:eastAsia="pl-PL"/>
          </w:rPr>
          <w:t>zamowienia@mstow.pl</w:t>
        </w:r>
      </w:hyperlink>
      <w:r w:rsidR="006A60FC" w:rsidRPr="008A2EA5">
        <w:rPr>
          <w:rStyle w:val="Hipercze"/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8A2EA5" w:rsidRPr="008A2EA5" w:rsidRDefault="008A2EA5" w:rsidP="008A2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A5139" w:rsidRPr="00EA5139" w:rsidRDefault="00EA5139" w:rsidP="00EA51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V</w:t>
      </w:r>
      <w:r w:rsidR="004A18F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I</w:t>
      </w:r>
      <w:r w:rsidRPr="00EA51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II. </w:t>
      </w:r>
      <w:r w:rsidR="00F06C1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K</w:t>
      </w:r>
      <w:r w:rsidRPr="00EA51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lauzula informacyjna z art. 13 RODO.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administratorem Pani/Pana danych osobowych jest Gmina Mstów ul. </w:t>
      </w:r>
      <w:r w:rsidR="00797103">
        <w:rPr>
          <w:rFonts w:ascii="Times New Roman" w:eastAsia="Calibri" w:hAnsi="Times New Roman" w:cs="Times New Roman"/>
          <w:sz w:val="24"/>
          <w:szCs w:val="24"/>
          <w:lang w:eastAsia="pl-PL"/>
        </w:rPr>
        <w:t>Gminna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14, 42-244 Mstów tel. 34 3284 005, e-maik ug@mstow.pl;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inspektorem ochrony danych osobowych w Gminie Mstów jest Pan Cezary Nowicki,  inspektor@odocn.pl, nr telefonu 602762036 kontakt;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Pani/Pana dane osobowe przetwarzane będą na podstawie art. 6 ust. 1 lit. c RODO w celu związanym z postępowaniem o udzielenie zamówienia publicznego na „</w:t>
      </w:r>
      <w:r w:rsidR="00A233D8" w:rsidRPr="00A233D8">
        <w:rPr>
          <w:rFonts w:ascii="Times New Roman" w:eastAsia="Calibri" w:hAnsi="Times New Roman" w:cs="Times New Roman"/>
          <w:bCs/>
          <w:sz w:val="24"/>
          <w:szCs w:val="24"/>
        </w:rPr>
        <w:t>Dostawa i montaż elementów małej architektury i placów zabaw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” nr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spr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>. IZO.271.2</w:t>
      </w:r>
      <w:r w:rsidR="00797103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377432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="006C6CDA">
        <w:rPr>
          <w:rFonts w:ascii="Times New Roman" w:eastAsia="Calibri" w:hAnsi="Times New Roman" w:cs="Times New Roman"/>
          <w:sz w:val="24"/>
          <w:szCs w:val="24"/>
          <w:lang w:eastAsia="pl-PL"/>
        </w:rPr>
        <w:t>3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.2019.</w:t>
      </w:r>
      <w:r w:rsidR="00797103">
        <w:rPr>
          <w:rFonts w:ascii="Times New Roman" w:eastAsia="Calibri" w:hAnsi="Times New Roman" w:cs="Times New Roman"/>
          <w:sz w:val="24"/>
          <w:szCs w:val="24"/>
          <w:lang w:eastAsia="pl-PL"/>
        </w:rPr>
        <w:t>JŁ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prowadzonym w t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rybie zapytania ofertowego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Pzp</w:t>
      </w:r>
      <w:proofErr w:type="spellEnd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”;  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Pani/Pana dane osobowe będą przechowywane, zgodnie z art. 97 ust. 1 ustawy </w:t>
      </w:r>
      <w:proofErr w:type="spellStart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Pzp</w:t>
      </w:r>
      <w:proofErr w:type="spellEnd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obowiązek podania przez Panią/Pana danych osobowych bezpośrednio Pani/Pana dotyczących jest wymogiem ustawowym określonym w przepisach ustawy </w:t>
      </w:r>
      <w:proofErr w:type="spellStart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Pzp</w:t>
      </w:r>
      <w:proofErr w:type="spellEnd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Pzp</w:t>
      </w:r>
      <w:proofErr w:type="spellEnd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;  </w:t>
      </w:r>
    </w:p>
    <w:p w:rsid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w odniesieniu do Pani/Pana danych osobowych decyzje nie będą podejmowane w sposób zautomatyzowany, stosowanie do art. 22 RODO;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posiada Pani/Pan: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−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na podstawie art. 15 RODO prawo dostępu do danych osobowych Pani/Pana dotyczących;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−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na podstawie art. 16 RODO prawo do sprostowania Pani/Pana danych osobowych **;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−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na podstawie art. 18 RODO prawo żądania od administratora ograniczenia przetwarzania danych osobowych z zastrzeżeniem przypadków, o których mowa w art. 18 ust. 2 RODO ***;  </w:t>
      </w:r>
    </w:p>
    <w:p w:rsid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−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prawo do wniesienia skargi do Prezesa Urzędu Ochrony Danych Osobowych, gdy uzna Pani/Pan, że przetwarzanie danych osobowych Pani/Pana dotyczących narusza przepisy RODO;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nie przysługuje Pani/Panu: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−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w związku z art. 17 ust. 3 lit. b, d lub e RODO prawo do usunięcia danych osobowych;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−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prawo do przenoszenia danych osobowych, o którym mowa w art. 20 RODO;</w:t>
      </w:r>
    </w:p>
    <w:p w:rsid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−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na podstawie art. 21 RODO prawo sprzeciwu, wobec przetwarzania danych osobowych, gdyż podstawą prawną przetwarzania Pani/Pana danych osobowych jest art. 6 ust. 1 lit. c RODO.</w:t>
      </w:r>
    </w:p>
    <w:p w:rsidR="00FC0C7E" w:rsidRDefault="00FC0C7E" w:rsidP="00FC0C7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77570" w:rsidRDefault="00F77570" w:rsidP="00FC0C7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14776C" w:rsidRDefault="0014776C" w:rsidP="00FC0C7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14776C" w:rsidRDefault="0014776C" w:rsidP="00FC0C7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77570" w:rsidRDefault="00F77570" w:rsidP="00FC0C7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77570" w:rsidRDefault="00F77570" w:rsidP="00FC0C7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77570" w:rsidRPr="003C34C0" w:rsidRDefault="00F77570" w:rsidP="00FC0C7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A18B0" w:rsidRPr="00F77570" w:rsidRDefault="00DA18B0" w:rsidP="00FC0C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7570">
        <w:rPr>
          <w:rFonts w:ascii="Times New Roman" w:hAnsi="Times New Roman" w:cs="Times New Roman"/>
          <w:sz w:val="24"/>
          <w:szCs w:val="24"/>
        </w:rPr>
        <w:t>Załączniki:</w:t>
      </w:r>
    </w:p>
    <w:p w:rsidR="00DA18B0" w:rsidRPr="00F77570" w:rsidRDefault="00DA18B0" w:rsidP="00FC0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570">
        <w:rPr>
          <w:rFonts w:ascii="Times New Roman" w:hAnsi="Times New Roman" w:cs="Times New Roman"/>
          <w:sz w:val="24"/>
          <w:szCs w:val="24"/>
        </w:rPr>
        <w:t xml:space="preserve">Załącznik nr 1 – </w:t>
      </w:r>
      <w:r w:rsidR="00C862AF">
        <w:rPr>
          <w:rFonts w:ascii="Times New Roman" w:hAnsi="Times New Roman" w:cs="Times New Roman"/>
          <w:sz w:val="24"/>
          <w:szCs w:val="24"/>
        </w:rPr>
        <w:t>Dokumentacja projektowa</w:t>
      </w:r>
    </w:p>
    <w:p w:rsidR="00DA18B0" w:rsidRPr="00F77570" w:rsidRDefault="00DA18B0" w:rsidP="00FC0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570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C0C7E" w:rsidRPr="00F77570">
        <w:rPr>
          <w:rFonts w:ascii="Times New Roman" w:hAnsi="Times New Roman" w:cs="Times New Roman"/>
          <w:sz w:val="24"/>
          <w:szCs w:val="24"/>
        </w:rPr>
        <w:t>2</w:t>
      </w:r>
      <w:r w:rsidRPr="00F77570">
        <w:rPr>
          <w:rFonts w:ascii="Times New Roman" w:hAnsi="Times New Roman" w:cs="Times New Roman"/>
          <w:sz w:val="24"/>
          <w:szCs w:val="24"/>
        </w:rPr>
        <w:t xml:space="preserve"> – </w:t>
      </w:r>
      <w:r w:rsidR="00FD22DC" w:rsidRPr="00F77570">
        <w:rPr>
          <w:rFonts w:ascii="Times New Roman" w:hAnsi="Times New Roman" w:cs="Times New Roman"/>
          <w:sz w:val="24"/>
          <w:szCs w:val="24"/>
        </w:rPr>
        <w:t>Formularz oferty</w:t>
      </w:r>
    </w:p>
    <w:p w:rsidR="00DA18B0" w:rsidRDefault="00FC0C7E" w:rsidP="00754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570">
        <w:rPr>
          <w:rFonts w:ascii="Times New Roman" w:hAnsi="Times New Roman" w:cs="Times New Roman"/>
          <w:sz w:val="24"/>
          <w:szCs w:val="24"/>
        </w:rPr>
        <w:t>Załącznik nr 3</w:t>
      </w:r>
      <w:r w:rsidR="00DA18B0" w:rsidRPr="00F77570">
        <w:rPr>
          <w:rFonts w:ascii="Times New Roman" w:hAnsi="Times New Roman" w:cs="Times New Roman"/>
          <w:sz w:val="24"/>
          <w:szCs w:val="24"/>
        </w:rPr>
        <w:t xml:space="preserve"> – Projekt umowy</w:t>
      </w:r>
    </w:p>
    <w:p w:rsidR="0075469D" w:rsidRPr="00F77570" w:rsidRDefault="007546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C862AF">
        <w:rPr>
          <w:rFonts w:ascii="Times New Roman" w:hAnsi="Times New Roman" w:cs="Times New Roman"/>
          <w:sz w:val="24"/>
          <w:szCs w:val="24"/>
        </w:rPr>
        <w:t>Przedmiar robót</w:t>
      </w:r>
    </w:p>
    <w:sectPr w:rsidR="0075469D" w:rsidRPr="00F77570" w:rsidSect="003C34C0"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B90" w:rsidRDefault="00393B90" w:rsidP="003C34C0">
      <w:pPr>
        <w:spacing w:after="0" w:line="240" w:lineRule="auto"/>
      </w:pPr>
      <w:r>
        <w:separator/>
      </w:r>
    </w:p>
  </w:endnote>
  <w:endnote w:type="continuationSeparator" w:id="0">
    <w:p w:rsidR="00393B90" w:rsidRDefault="00393B90" w:rsidP="003C3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139476"/>
      <w:docPartObj>
        <w:docPartGallery w:val="Page Numbers (Bottom of Page)"/>
        <w:docPartUnique/>
      </w:docPartObj>
    </w:sdtPr>
    <w:sdtEndPr/>
    <w:sdtContent>
      <w:p w:rsidR="00EA7071" w:rsidRDefault="00DC1718">
        <w:pPr>
          <w:pStyle w:val="Stopka"/>
          <w:jc w:val="right"/>
        </w:pPr>
        <w:r>
          <w:fldChar w:fldCharType="begin"/>
        </w:r>
        <w:r w:rsidR="00EA7071">
          <w:instrText>PAGE   \* MERGEFORMAT</w:instrText>
        </w:r>
        <w:r>
          <w:fldChar w:fldCharType="separate"/>
        </w:r>
        <w:r w:rsidR="00E3718D">
          <w:rPr>
            <w:noProof/>
          </w:rPr>
          <w:t>3</w:t>
        </w:r>
        <w:r>
          <w:fldChar w:fldCharType="end"/>
        </w:r>
      </w:p>
    </w:sdtContent>
  </w:sdt>
  <w:p w:rsidR="00EA7071" w:rsidRDefault="00EA70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B90" w:rsidRDefault="00393B90" w:rsidP="003C34C0">
      <w:pPr>
        <w:spacing w:after="0" w:line="240" w:lineRule="auto"/>
      </w:pPr>
      <w:r>
        <w:separator/>
      </w:r>
    </w:p>
  </w:footnote>
  <w:footnote w:type="continuationSeparator" w:id="0">
    <w:p w:rsidR="00393B90" w:rsidRDefault="00393B90" w:rsidP="003C3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197F"/>
    <w:multiLevelType w:val="hybridMultilevel"/>
    <w:tmpl w:val="86584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C0F01"/>
    <w:multiLevelType w:val="hybridMultilevel"/>
    <w:tmpl w:val="C4DE1EBA"/>
    <w:lvl w:ilvl="0" w:tplc="75E8E2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C4D5050"/>
    <w:multiLevelType w:val="hybridMultilevel"/>
    <w:tmpl w:val="E6886DAC"/>
    <w:lvl w:ilvl="0" w:tplc="F18040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3B1CEB"/>
    <w:multiLevelType w:val="hybridMultilevel"/>
    <w:tmpl w:val="2872037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C0"/>
    <w:rsid w:val="00026A75"/>
    <w:rsid w:val="00046EE3"/>
    <w:rsid w:val="0005498E"/>
    <w:rsid w:val="000A7AFA"/>
    <w:rsid w:val="000D644F"/>
    <w:rsid w:val="000E56D1"/>
    <w:rsid w:val="0011221B"/>
    <w:rsid w:val="0014776C"/>
    <w:rsid w:val="00173B55"/>
    <w:rsid w:val="002542BE"/>
    <w:rsid w:val="002F02F5"/>
    <w:rsid w:val="002F4E84"/>
    <w:rsid w:val="00303FD8"/>
    <w:rsid w:val="00353E0A"/>
    <w:rsid w:val="00367B2E"/>
    <w:rsid w:val="00377432"/>
    <w:rsid w:val="00393B90"/>
    <w:rsid w:val="00394F0E"/>
    <w:rsid w:val="003C34C0"/>
    <w:rsid w:val="0048485F"/>
    <w:rsid w:val="00493020"/>
    <w:rsid w:val="004A18FD"/>
    <w:rsid w:val="004A3A06"/>
    <w:rsid w:val="004A7480"/>
    <w:rsid w:val="004E26E4"/>
    <w:rsid w:val="00500737"/>
    <w:rsid w:val="00515316"/>
    <w:rsid w:val="00587FC3"/>
    <w:rsid w:val="005A573D"/>
    <w:rsid w:val="005C49BE"/>
    <w:rsid w:val="00607309"/>
    <w:rsid w:val="006A60FC"/>
    <w:rsid w:val="006C6CDA"/>
    <w:rsid w:val="007050D2"/>
    <w:rsid w:val="007130E8"/>
    <w:rsid w:val="007264E7"/>
    <w:rsid w:val="0075469D"/>
    <w:rsid w:val="00775555"/>
    <w:rsid w:val="007775A4"/>
    <w:rsid w:val="00797103"/>
    <w:rsid w:val="007A3865"/>
    <w:rsid w:val="007B3CEA"/>
    <w:rsid w:val="007E1803"/>
    <w:rsid w:val="00802977"/>
    <w:rsid w:val="008135EE"/>
    <w:rsid w:val="00833CE1"/>
    <w:rsid w:val="00850796"/>
    <w:rsid w:val="00875995"/>
    <w:rsid w:val="008A2EA5"/>
    <w:rsid w:val="008C0E75"/>
    <w:rsid w:val="008F6A2D"/>
    <w:rsid w:val="009240F6"/>
    <w:rsid w:val="009A7E6E"/>
    <w:rsid w:val="009C0440"/>
    <w:rsid w:val="00A233D8"/>
    <w:rsid w:val="00A24E7A"/>
    <w:rsid w:val="00A26FB1"/>
    <w:rsid w:val="00AB1850"/>
    <w:rsid w:val="00B12804"/>
    <w:rsid w:val="00B454EB"/>
    <w:rsid w:val="00B47952"/>
    <w:rsid w:val="00B65622"/>
    <w:rsid w:val="00B67EDE"/>
    <w:rsid w:val="00B72481"/>
    <w:rsid w:val="00B865D8"/>
    <w:rsid w:val="00B87ABE"/>
    <w:rsid w:val="00C139DC"/>
    <w:rsid w:val="00C40642"/>
    <w:rsid w:val="00C862AF"/>
    <w:rsid w:val="00CB2A84"/>
    <w:rsid w:val="00CB426F"/>
    <w:rsid w:val="00CE4D55"/>
    <w:rsid w:val="00D106C9"/>
    <w:rsid w:val="00D22C4C"/>
    <w:rsid w:val="00DA18B0"/>
    <w:rsid w:val="00DC1718"/>
    <w:rsid w:val="00E26A8B"/>
    <w:rsid w:val="00E3718D"/>
    <w:rsid w:val="00E419ED"/>
    <w:rsid w:val="00E55797"/>
    <w:rsid w:val="00E76050"/>
    <w:rsid w:val="00EA5139"/>
    <w:rsid w:val="00EA7071"/>
    <w:rsid w:val="00EC39B9"/>
    <w:rsid w:val="00EC4903"/>
    <w:rsid w:val="00F02FA3"/>
    <w:rsid w:val="00F06C1D"/>
    <w:rsid w:val="00F618DA"/>
    <w:rsid w:val="00F77570"/>
    <w:rsid w:val="00FC0C7E"/>
    <w:rsid w:val="00FC3ED1"/>
    <w:rsid w:val="00FC3FE0"/>
    <w:rsid w:val="00FD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4C0"/>
  </w:style>
  <w:style w:type="paragraph" w:styleId="Stopka">
    <w:name w:val="footer"/>
    <w:basedOn w:val="Normalny"/>
    <w:link w:val="StopkaZnak"/>
    <w:uiPriority w:val="99"/>
    <w:unhideWhenUsed/>
    <w:rsid w:val="003C3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4C0"/>
  </w:style>
  <w:style w:type="paragraph" w:styleId="Tekstdymka">
    <w:name w:val="Balloon Text"/>
    <w:basedOn w:val="Normalny"/>
    <w:link w:val="TekstdymkaZnak"/>
    <w:uiPriority w:val="99"/>
    <w:semiHidden/>
    <w:unhideWhenUsed/>
    <w:rsid w:val="003C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4C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0C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0C7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4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42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42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4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426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4C0"/>
  </w:style>
  <w:style w:type="paragraph" w:styleId="Stopka">
    <w:name w:val="footer"/>
    <w:basedOn w:val="Normalny"/>
    <w:link w:val="StopkaZnak"/>
    <w:uiPriority w:val="99"/>
    <w:unhideWhenUsed/>
    <w:rsid w:val="003C3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4C0"/>
  </w:style>
  <w:style w:type="paragraph" w:styleId="Tekstdymka">
    <w:name w:val="Balloon Text"/>
    <w:basedOn w:val="Normalny"/>
    <w:link w:val="TekstdymkaZnak"/>
    <w:uiPriority w:val="99"/>
    <w:semiHidden/>
    <w:unhideWhenUsed/>
    <w:rsid w:val="003C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4C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0C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0C7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4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42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42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4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42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mst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916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Tadeusz Marcisz</cp:lastModifiedBy>
  <cp:revision>6</cp:revision>
  <cp:lastPrinted>2019-11-08T08:23:00Z</cp:lastPrinted>
  <dcterms:created xsi:type="dcterms:W3CDTF">2019-11-08T08:01:00Z</dcterms:created>
  <dcterms:modified xsi:type="dcterms:W3CDTF">2019-11-08T08:23:00Z</dcterms:modified>
</cp:coreProperties>
</file>